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8552" w14:textId="77777777" w:rsidR="00FA6763" w:rsidRDefault="00FA6763"/>
    <w:p w14:paraId="19B34833" w14:textId="77777777" w:rsidR="00FA6763" w:rsidRDefault="00FA6763">
      <w:pPr>
        <w:rPr>
          <w:sz w:val="20"/>
          <w:szCs w:val="20"/>
        </w:rPr>
      </w:pPr>
    </w:p>
    <w:p w14:paraId="0DE582DB" w14:textId="77777777" w:rsidR="00FA6763" w:rsidRDefault="00FA6763">
      <w:pPr>
        <w:rPr>
          <w:sz w:val="20"/>
          <w:szCs w:val="20"/>
        </w:rPr>
      </w:pPr>
    </w:p>
    <w:p w14:paraId="38D9B31F" w14:textId="77777777" w:rsidR="00FA6763" w:rsidRDefault="00005302">
      <w:r>
        <w:br/>
      </w:r>
      <w:r>
        <w:br/>
      </w:r>
    </w:p>
    <w:sectPr w:rsidR="00FA6763">
      <w:headerReference w:type="default" r:id="rId10"/>
      <w:footerReference w:type="default" r:id="rId11"/>
      <w:pgSz w:w="12240" w:h="15840"/>
      <w:pgMar w:top="1440" w:right="1440" w:bottom="1440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6858" w14:textId="77777777" w:rsidR="00005302" w:rsidRDefault="00005302">
      <w:r>
        <w:separator/>
      </w:r>
    </w:p>
  </w:endnote>
  <w:endnote w:type="continuationSeparator" w:id="0">
    <w:p w14:paraId="32F617AD" w14:textId="77777777" w:rsidR="00005302" w:rsidRDefault="0000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dustry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29AE" w14:textId="4E500E4D" w:rsidR="00FA6763" w:rsidRDefault="004231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300" w:lineRule="auto"/>
      <w:jc w:val="center"/>
      <w:rPr>
        <w:color w:val="000000"/>
      </w:rPr>
    </w:pPr>
    <w:r>
      <w:rPr>
        <w:color w:val="000000"/>
        <w:sz w:val="20"/>
        <w:szCs w:val="20"/>
      </w:rPr>
      <w:t>apolloheatingandair</w:t>
    </w:r>
    <w:r w:rsidR="00005302">
      <w:rPr>
        <w:color w:val="000000"/>
        <w:sz w:val="20"/>
        <w:szCs w:val="20"/>
      </w:rPr>
      <w:t xml:space="preserve">.com </w:t>
    </w:r>
    <w:proofErr w:type="gramStart"/>
    <w:r w:rsidR="00005302">
      <w:rPr>
        <w:color w:val="000000"/>
        <w:sz w:val="20"/>
        <w:szCs w:val="20"/>
      </w:rPr>
      <w:t>|  509.586.1104</w:t>
    </w:r>
    <w:proofErr w:type="gramEnd"/>
    <w:r w:rsidR="00005302">
      <w:rPr>
        <w:color w:val="000000"/>
        <w:sz w:val="20"/>
        <w:szCs w:val="20"/>
      </w:rPr>
      <w:t xml:space="preserve"> |  1</w:t>
    </w:r>
    <w:r w:rsidR="00EF3149">
      <w:rPr>
        <w:color w:val="000000"/>
        <w:sz w:val="20"/>
        <w:szCs w:val="20"/>
      </w:rPr>
      <w:t>1</w:t>
    </w:r>
    <w:r>
      <w:rPr>
        <w:color w:val="000000"/>
        <w:sz w:val="20"/>
        <w:szCs w:val="20"/>
      </w:rPr>
      <w:t>19</w:t>
    </w:r>
    <w:r w:rsidR="00005302">
      <w:rPr>
        <w:color w:val="000000"/>
        <w:sz w:val="20"/>
        <w:szCs w:val="20"/>
      </w:rPr>
      <w:t xml:space="preserve"> W. Columbia Drive  |  Kennewick, WA 99336</w:t>
    </w:r>
    <w:r w:rsidR="00005302">
      <w:rPr>
        <w:color w:val="000000"/>
        <w:sz w:val="20"/>
        <w:szCs w:val="20"/>
      </w:rPr>
      <w:br/>
    </w:r>
    <w:r w:rsidR="00005302">
      <w:rPr>
        <w:rFonts w:ascii="Industry Book" w:eastAsia="Industry Book" w:hAnsi="Industry Book" w:cs="Industry Book"/>
        <w:b/>
        <w:color w:val="00475F"/>
        <w:sz w:val="30"/>
        <w:szCs w:val="30"/>
      </w:rPr>
      <w:t>BUILDING PEOPLE WHO BUILD GREAT THINGS.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9DA9" w14:textId="77777777" w:rsidR="00005302" w:rsidRDefault="00005302">
      <w:r>
        <w:separator/>
      </w:r>
    </w:p>
  </w:footnote>
  <w:footnote w:type="continuationSeparator" w:id="0">
    <w:p w14:paraId="2FF1EF06" w14:textId="77777777" w:rsidR="00005302" w:rsidRDefault="0000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3763" w14:textId="1E899551" w:rsidR="00FA6763" w:rsidRDefault="00C66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F320970" wp14:editId="6C5E8F24">
          <wp:extent cx="2690495" cy="1400344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236" cy="140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0A8B4" w14:textId="77777777" w:rsidR="00FA6763" w:rsidRDefault="00FA67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Industry Book" w:eastAsia="Industry Book" w:hAnsi="Industry Book" w:cs="Industry Book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63"/>
    <w:rsid w:val="00005302"/>
    <w:rsid w:val="002206C5"/>
    <w:rsid w:val="00423154"/>
    <w:rsid w:val="009264BC"/>
    <w:rsid w:val="00C66FD2"/>
    <w:rsid w:val="00EF3149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D8F4A6"/>
  <w15:docId w15:val="{CDCAB7A2-6A97-4B38-B014-B3119FAE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0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078"/>
  </w:style>
  <w:style w:type="paragraph" w:styleId="Footer">
    <w:name w:val="footer"/>
    <w:basedOn w:val="Normal"/>
    <w:link w:val="FooterChar"/>
    <w:uiPriority w:val="99"/>
    <w:unhideWhenUsed/>
    <w:rsid w:val="00390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078"/>
  </w:style>
  <w:style w:type="paragraph" w:styleId="NormalWeb">
    <w:name w:val="Normal (Web)"/>
    <w:basedOn w:val="Normal"/>
    <w:uiPriority w:val="99"/>
    <w:unhideWhenUsed/>
    <w:rsid w:val="00272D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3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36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4783b-3b24-41ad-82b4-029848256ce3" xsi:nil="true"/>
    <lcf76f155ced4ddcb4097134ff3c332f xmlns="20489ad7-3d7c-4fcc-963f-f4c3d1fd8906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80lXbOtBvM+r49/vC3fMmVNHg==">AMUW2mXEo2N+/ah6HYQL0HGDcUNSkTBisHeELiIbbh27pxH9YABlmtAgeqlFh2NxhNPC54EfrI8wRW2iKHmZkG8dWlBHT0HtlWfayDXasMfJ2cv6zmKgXjw=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214107CFAFD48825FB7A0B893F0B1" ma:contentTypeVersion="17" ma:contentTypeDescription="Create a new document." ma:contentTypeScope="" ma:versionID="0a501de42361cf11c790678387d2d3bf">
  <xsd:schema xmlns:xsd="http://www.w3.org/2001/XMLSchema" xmlns:xs="http://www.w3.org/2001/XMLSchema" xmlns:p="http://schemas.microsoft.com/office/2006/metadata/properties" xmlns:ns2="20489ad7-3d7c-4fcc-963f-f4c3d1fd8906" xmlns:ns3="0174783b-3b24-41ad-82b4-029848256ce3" targetNamespace="http://schemas.microsoft.com/office/2006/metadata/properties" ma:root="true" ma:fieldsID="c6d93a8d2ad8b3e33c48f36eba0a0557" ns2:_="" ns3:_="">
    <xsd:import namespace="20489ad7-3d7c-4fcc-963f-f4c3d1fd8906"/>
    <xsd:import namespace="0174783b-3b24-41ad-82b4-029848256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89ad7-3d7c-4fcc-963f-f4c3d1fd8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9bd096-3c21-4114-8d12-1f0873f22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4783b-3b24-41ad-82b4-029848256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b6fd9-cd13-4a8b-b972-097288010c3b}" ma:internalName="TaxCatchAll" ma:showField="CatchAllData" ma:web="0174783b-3b24-41ad-82b4-029848256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0519E-6451-45EB-9124-9E046DA00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8C652-EFB5-480F-8F24-4D2BA867AF3B}">
  <ds:schemaRefs>
    <ds:schemaRef ds:uri="http://schemas.microsoft.com/office/2006/metadata/properties"/>
    <ds:schemaRef ds:uri="http://schemas.microsoft.com/office/infopath/2007/PartnerControls"/>
    <ds:schemaRef ds:uri="0174783b-3b24-41ad-82b4-029848256ce3"/>
    <ds:schemaRef ds:uri="20489ad7-3d7c-4fcc-963f-f4c3d1fd890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6BF0E45-557A-4751-931A-3D9296363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89ad7-3d7c-4fcc-963f-f4c3d1fd8906"/>
    <ds:schemaRef ds:uri="0174783b-3b24-41ad-82b4-029848256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 Arrington</dc:creator>
  <cp:lastModifiedBy>Theresa Buckendorf</cp:lastModifiedBy>
  <cp:revision>2</cp:revision>
  <dcterms:created xsi:type="dcterms:W3CDTF">2023-08-28T22:41:00Z</dcterms:created>
  <dcterms:modified xsi:type="dcterms:W3CDTF">2023-08-28T22:41:00Z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0x010100460214107CFAFD48825FB7A0B893F0B1</vt:lpwstr>
  </property>
  <property fmtid="{D5CDD505-2E9C-101B-9397-08002B2CF9AE}" pid="3" name="Order">
    <vt:r8>26835900</vt:r8>
  </property>
</Properties>
</file>