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209D" w14:textId="77777777" w:rsidR="00EB149C" w:rsidRDefault="00251D03">
      <w:r>
        <w:rPr>
          <w:noProof/>
        </w:rPr>
        <w:drawing>
          <wp:anchor distT="0" distB="0" distL="114300" distR="114300" simplePos="0" relativeHeight="251688960" behindDoc="0" locked="0" layoutInCell="1" allowOverlap="1" wp14:anchorId="2360209E" wp14:editId="2360209F">
            <wp:simplePos x="0" y="0"/>
            <wp:positionH relativeFrom="column">
              <wp:posOffset>5458993</wp:posOffset>
            </wp:positionH>
            <wp:positionV relativeFrom="paragraph">
              <wp:posOffset>-97154</wp:posOffset>
            </wp:positionV>
            <wp:extent cx="1699895" cy="80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 res logo with building people v2 les lear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8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330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36020A0" wp14:editId="236020A1">
                <wp:simplePos x="0" y="0"/>
                <wp:positionH relativeFrom="column">
                  <wp:posOffset>-304800</wp:posOffset>
                </wp:positionH>
                <wp:positionV relativeFrom="paragraph">
                  <wp:posOffset>876300</wp:posOffset>
                </wp:positionV>
                <wp:extent cx="7461250" cy="8547735"/>
                <wp:effectExtent l="0" t="0" r="6350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0" cy="8547735"/>
                          <a:chOff x="0" y="0"/>
                          <a:chExt cx="7458075" cy="8593931"/>
                        </a:xfrm>
                      </wpg:grpSpPr>
                      <wps:wsp>
                        <wps:cNvPr id="3" name="Rectangle 3"/>
                        <wps:cNvSpPr/>
                        <wps:spPr>
                          <a:xfrm rot="10800000">
                            <a:off x="0" y="0"/>
                            <a:ext cx="7458075" cy="85939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130629"/>
                            <a:ext cx="347916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4" w14:textId="4D59F53C" w:rsidR="00AB00DF" w:rsidRDefault="009551C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Date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EF7FEC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094897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July </w:t>
                              </w:r>
                              <w:r w:rsidR="005B0E09">
                                <w:rPr>
                                  <w:b/>
                                  <w:sz w:val="30"/>
                                  <w:szCs w:val="30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 w:rsidR="00967812">
                                <w:rPr>
                                  <w:b/>
                                  <w:sz w:val="30"/>
                                  <w:szCs w:val="30"/>
                                </w:rPr>
                                <w:t>9, 2020</w:t>
                              </w:r>
                              <w:r w:rsidR="00967812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  <w:p w14:paraId="236020A5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236020A6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236020A7" w14:textId="77777777" w:rsidR="00EF7FEC" w:rsidRPr="00AB00DF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LKADF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3226" y="118753"/>
                            <a:ext cx="330073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8" w14:textId="5CC87A40" w:rsidR="00AB00DF" w:rsidRPr="00AB00DF" w:rsidRDefault="00AB00DF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Region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9B3386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="00967812">
                                <w:rPr>
                                  <w:b/>
                                  <w:sz w:val="30"/>
                                  <w:szCs w:val="30"/>
                                </w:rPr>
                                <w:t>Portland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463138"/>
                            <a:ext cx="320611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9" w14:textId="4DF2ACF5" w:rsidR="00AB00DF" w:rsidRPr="00AB00DF" w:rsidRDefault="00AB00DF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Project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E8590F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967812">
                                <w:rPr>
                                  <w:b/>
                                  <w:sz w:val="30"/>
                                  <w:szCs w:val="30"/>
                                </w:rPr>
                                <w:t>Intel MOD 3 Hillsboro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804425"/>
                            <a:ext cx="6151245" cy="41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A" w14:textId="07C37E52" w:rsidR="00AB00DF" w:rsidRPr="00DA3330" w:rsidRDefault="00CC7628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Incident Title</w:t>
                              </w:r>
                              <w:r w:rsidR="00AB00DF"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E8590F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="00AB00DF"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453B94">
                                <w:rPr>
                                  <w:b/>
                                  <w:sz w:val="30"/>
                                  <w:szCs w:val="30"/>
                                </w:rPr>
                                <w:t>The Blind Side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1436914"/>
                            <a:ext cx="3491230" cy="298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B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Summary</w:t>
                              </w:r>
                            </w:p>
                            <w:p w14:paraId="3CFAA170" w14:textId="18894060" w:rsidR="00E8590F" w:rsidRPr="00182A83" w:rsidRDefault="00775539" w:rsidP="00CC28E7">
                              <w:pPr>
                                <w:tabs>
                                  <w:tab w:val="left" w:pos="270"/>
                                </w:tabs>
                                <w:ind w:left="1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 Semi truck and </w:t>
                              </w:r>
                              <w:r w:rsidR="00F80A60">
                                <w:rPr>
                                  <w:sz w:val="24"/>
                                  <w:szCs w:val="24"/>
                                </w:rPr>
                                <w:t xml:space="preserve">lowboy trailer delivering an oversized load </w:t>
                              </w:r>
                              <w:r w:rsidR="009513C8">
                                <w:rPr>
                                  <w:sz w:val="24"/>
                                  <w:szCs w:val="24"/>
                                </w:rPr>
                                <w:t xml:space="preserve">struck a </w:t>
                              </w:r>
                              <w:r w:rsidR="000C09D3">
                                <w:rPr>
                                  <w:sz w:val="24"/>
                                  <w:szCs w:val="24"/>
                                </w:rPr>
                                <w:t>handrail. While the truck and trailer were backing into position to be off-loaded by a crane, the driver was watching the spotter</w:t>
                              </w:r>
                              <w:r w:rsidR="00B85775">
                                <w:rPr>
                                  <w:sz w:val="24"/>
                                  <w:szCs w:val="24"/>
                                </w:rPr>
                                <w:t xml:space="preserve"> and could not see behind the equipment that he was hauling which was </w:t>
                              </w:r>
                              <w:r w:rsidR="00566EF1">
                                <w:rPr>
                                  <w:sz w:val="24"/>
                                  <w:szCs w:val="24"/>
                                </w:rPr>
                                <w:t>hanging over the side of the lowboy trailer.</w:t>
                              </w:r>
                              <w:r w:rsidR="001B4B81">
                                <w:rPr>
                                  <w:sz w:val="24"/>
                                  <w:szCs w:val="24"/>
                                </w:rPr>
                                <w:t xml:space="preserve"> The spotter could not see both sides of the load and the blind side of the load hit a handrail that was anchored in concrete. The concrete cracked and the equipment was scratched.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1436914"/>
                            <a:ext cx="3383280" cy="2980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D" w14:textId="2A2B08EE" w:rsidR="00CC7628" w:rsidRDefault="007F4104" w:rsidP="00CC7628"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CC4399C" wp14:editId="0116E05E">
                                    <wp:extent cx="3192780" cy="2395855"/>
                                    <wp:effectExtent l="0" t="0" r="7620" b="444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89CC5F99-09B5-4F3B-A56A-0BD59DA4C4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92780" cy="2395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4417621"/>
                            <a:ext cx="3491230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E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What Went Right?</w:t>
                              </w:r>
                            </w:p>
                            <w:p w14:paraId="3E7B5981" w14:textId="25B892CA" w:rsidR="00FF591D" w:rsidRDefault="0028193B" w:rsidP="00FF59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The incident was reported in a timely manner.</w:t>
                              </w:r>
                            </w:p>
                            <w:p w14:paraId="34E42939" w14:textId="26EF0978" w:rsidR="0028193B" w:rsidRDefault="0028193B" w:rsidP="00FF59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Nobody was injured.</w:t>
                              </w:r>
                            </w:p>
                            <w:p w14:paraId="3B4B012F" w14:textId="5F7BA6A7" w:rsidR="0028193B" w:rsidRDefault="0028193B" w:rsidP="00FF59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Damage was minor</w:t>
                              </w:r>
                            </w:p>
                            <w:p w14:paraId="25B53926" w14:textId="25E9D1EC" w:rsidR="0028193B" w:rsidRDefault="00652DF0" w:rsidP="00FF59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The equipment was off-loaded safely</w:t>
                              </w:r>
                            </w:p>
                            <w:p w14:paraId="236020B0" w14:textId="77777777" w:rsidR="00CC7628" w:rsidRPr="002E60B2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4417621"/>
                            <a:ext cx="3383915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B1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What Went Wrong?</w:t>
                              </w:r>
                            </w:p>
                            <w:p w14:paraId="236020B3" w14:textId="5589D4E3" w:rsidR="00CC7628" w:rsidRDefault="00631FA5" w:rsidP="00CC76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</w:pPr>
                              <w:r>
                                <w:t xml:space="preserve">There was only one spotter used where there could have been at least two </w:t>
                              </w:r>
                            </w:p>
                            <w:p w14:paraId="23B8DF29" w14:textId="1F4D44D5" w:rsidR="00631FA5" w:rsidRDefault="00AE73F2" w:rsidP="00CC76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</w:pPr>
                              <w:r>
                                <w:t>Workers had limited access to the work area due to security restrictions and were not able to assist the single spotter.</w:t>
                              </w:r>
                            </w:p>
                            <w:p w14:paraId="72567013" w14:textId="65C3BAC5" w:rsidR="005B481F" w:rsidRPr="002E60B2" w:rsidRDefault="005B481F" w:rsidP="00CC76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</w:pPr>
                              <w:r>
                                <w:t>The ability to use a different crane to offload in a less congested area was not considered.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6317673"/>
                            <a:ext cx="6875145" cy="192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B4" w14:textId="77777777" w:rsidR="00CC7628" w:rsidRPr="00363C95" w:rsidRDefault="00CC7628" w:rsidP="00CC76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4"/>
                                  <w:u w:val="single"/>
                                </w:rPr>
                              </w:pPr>
                              <w:r w:rsidRPr="00363C95">
                                <w:rPr>
                                  <w:b/>
                                  <w:sz w:val="28"/>
                                  <w:szCs w:val="24"/>
                                  <w:u w:val="single"/>
                                </w:rPr>
                                <w:t>Lessons Learned</w:t>
                              </w:r>
                            </w:p>
                            <w:p w14:paraId="780F986E" w14:textId="3AE7FE3D" w:rsidR="00A26033" w:rsidRDefault="005B481F" w:rsidP="009B338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Plan for to have an adequate number of qualified Spotters available when large deliveries are expected.</w:t>
                              </w:r>
                            </w:p>
                            <w:p w14:paraId="47ACAC40" w14:textId="3D30D8DA" w:rsidR="005B481F" w:rsidRDefault="005B481F" w:rsidP="005B481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Discuss the safest route of travel for the truck prior to the arrival.</w:t>
                              </w:r>
                            </w:p>
                            <w:p w14:paraId="15FBF445" w14:textId="648DB56E" w:rsidR="005B481F" w:rsidRPr="005B481F" w:rsidRDefault="005B481F" w:rsidP="005B481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Consider alternate locations for off-loading if the</w:t>
                              </w:r>
                              <w:r w:rsidR="00D1702F">
                                <w:rPr>
                                  <w:b/>
                                  <w:sz w:val="24"/>
                                </w:rPr>
                                <w:t xml:space="preserve"> area is </w:t>
                              </w:r>
                              <w:r w:rsidR="00887271">
                                <w:rPr>
                                  <w:b/>
                                  <w:sz w:val="24"/>
                                </w:rPr>
                                <w:t>congested</w:t>
                              </w:r>
                              <w:r w:rsidR="006549D0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020A0" id="Group 9" o:spid="_x0000_s1026" style="position:absolute;margin-left:-24pt;margin-top:69pt;width:587.5pt;height:673.05pt;z-index:-251628544;mso-width-relative:margin;mso-height-relative:margin" coordsize="74580,8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">
                <v:rect id="Rectangle 3" o:spid="_x0000_s1027" style="position:absolute;width:74580;height:859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" fillcolor="#f2f2f2 [305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37;top:1306;width:34792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6020A4" w14:textId="4D59F53C" w:rsidR="00AB00DF" w:rsidRDefault="009551C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Date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EF7FEC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094897">
                          <w:rPr>
                            <w:b/>
                            <w:sz w:val="30"/>
                            <w:szCs w:val="30"/>
                          </w:rPr>
                          <w:t xml:space="preserve">July </w:t>
                        </w:r>
                        <w:r w:rsidR="005B0E09">
                          <w:rPr>
                            <w:b/>
                            <w:sz w:val="30"/>
                            <w:szCs w:val="30"/>
                          </w:rPr>
                          <w:t>0</w:t>
                        </w:r>
                        <w:bookmarkStart w:id="1" w:name="_GoBack"/>
                        <w:bookmarkEnd w:id="1"/>
                        <w:r w:rsidR="00967812">
                          <w:rPr>
                            <w:b/>
                            <w:sz w:val="30"/>
                            <w:szCs w:val="30"/>
                          </w:rPr>
                          <w:t>9, 2020</w:t>
                        </w:r>
                        <w:r w:rsidR="00967812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  <w:p w14:paraId="236020A5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236020A6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236020A7" w14:textId="77777777" w:rsidR="00EF7FEC" w:rsidRPr="00AB00DF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LKADF</w:t>
                        </w:r>
                      </w:p>
                    </w:txbxContent>
                  </v:textbox>
                </v:shape>
                <v:shape id="Text Box 2" o:spid="_x0000_s1029" type="#_x0000_t202" style="position:absolute;left:36932;top:1187;width:33007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36020A8" w14:textId="5CC87A40" w:rsidR="00AB00DF" w:rsidRPr="00AB00DF" w:rsidRDefault="00AB00DF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Region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9B3386">
                          <w:rPr>
                            <w:b/>
                            <w:sz w:val="30"/>
                            <w:szCs w:val="30"/>
                          </w:rPr>
                          <w:t xml:space="preserve">  </w:t>
                        </w:r>
                        <w:r w:rsidR="00967812">
                          <w:rPr>
                            <w:b/>
                            <w:sz w:val="30"/>
                            <w:szCs w:val="30"/>
                          </w:rPr>
                          <w:t>Portland</w:t>
                        </w:r>
                      </w:p>
                    </w:txbxContent>
                  </v:textbox>
                </v:shape>
                <v:shape id="Text Box 2" o:spid="_x0000_s1030" type="#_x0000_t202" style="position:absolute;left:2137;top:4631;width:3206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36020A9" w14:textId="4DF2ACF5" w:rsidR="00AB00DF" w:rsidRPr="00AB00DF" w:rsidRDefault="00AB00DF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Project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E8590F"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967812">
                          <w:rPr>
                            <w:b/>
                            <w:sz w:val="30"/>
                            <w:szCs w:val="30"/>
                          </w:rPr>
                          <w:t>Intel MOD 3 Hillsboro</w:t>
                        </w:r>
                      </w:p>
                    </w:txbxContent>
                  </v:textbox>
                </v:shape>
                <v:shape id="Text Box 2" o:spid="_x0000_s1031" type="#_x0000_t202" style="position:absolute;left:2137;top:8044;width:61513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36020AA" w14:textId="07C37E52" w:rsidR="00AB00DF" w:rsidRPr="00DA3330" w:rsidRDefault="00CC7628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>Incident Title</w:t>
                        </w:r>
                        <w:r w:rsidR="00AB00DF" w:rsidRPr="00DA3330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E8590F">
                          <w:rPr>
                            <w:b/>
                            <w:sz w:val="30"/>
                            <w:szCs w:val="30"/>
                          </w:rPr>
                          <w:t xml:space="preserve">  </w:t>
                        </w:r>
                        <w:r w:rsidR="00AB00DF" w:rsidRPr="00DA3330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453B94">
                          <w:rPr>
                            <w:b/>
                            <w:sz w:val="30"/>
                            <w:szCs w:val="30"/>
                          </w:rPr>
                          <w:t>The Blind Side</w:t>
                        </w:r>
                      </w:p>
                    </w:txbxContent>
                  </v:textbox>
                </v:shape>
                <v:shape id="Text Box 2" o:spid="_x0000_s1032" type="#_x0000_t202" style="position:absolute;left:3087;top:14369;width:3491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36020AB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Summary</w:t>
                        </w:r>
                      </w:p>
                      <w:p w14:paraId="3CFAA170" w14:textId="18894060" w:rsidR="00E8590F" w:rsidRPr="00182A83" w:rsidRDefault="00775539" w:rsidP="00CC28E7">
                        <w:pPr>
                          <w:tabs>
                            <w:tab w:val="left" w:pos="270"/>
                          </w:tabs>
                          <w:ind w:left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 Semi truck and </w:t>
                        </w:r>
                        <w:r w:rsidR="00F80A60">
                          <w:rPr>
                            <w:sz w:val="24"/>
                            <w:szCs w:val="24"/>
                          </w:rPr>
                          <w:t xml:space="preserve">lowboy trailer delivering an oversized load </w:t>
                        </w:r>
                        <w:r w:rsidR="009513C8">
                          <w:rPr>
                            <w:sz w:val="24"/>
                            <w:szCs w:val="24"/>
                          </w:rPr>
                          <w:t xml:space="preserve">struck a </w:t>
                        </w:r>
                        <w:r w:rsidR="000C09D3">
                          <w:rPr>
                            <w:sz w:val="24"/>
                            <w:szCs w:val="24"/>
                          </w:rPr>
                          <w:t>handrail. While the truck and trailer were backing into position to be off-loaded by a crane, the driver was watching the spotter</w:t>
                        </w:r>
                        <w:r w:rsidR="00B85775">
                          <w:rPr>
                            <w:sz w:val="24"/>
                            <w:szCs w:val="24"/>
                          </w:rPr>
                          <w:t xml:space="preserve"> and could not see behind the equipment that he was hauling which was </w:t>
                        </w:r>
                        <w:r w:rsidR="00566EF1">
                          <w:rPr>
                            <w:sz w:val="24"/>
                            <w:szCs w:val="24"/>
                          </w:rPr>
                          <w:t>hanging over the side of the lowboy trailer.</w:t>
                        </w:r>
                        <w:r w:rsidR="001B4B81">
                          <w:rPr>
                            <w:sz w:val="24"/>
                            <w:szCs w:val="24"/>
                          </w:rPr>
                          <w:t xml:space="preserve"> The spotter could not see both sides of the load and the blind side of the load hit a handrail that was anchored in concrete. The concrete cracked and the equipment was scratched. </w:t>
                        </w:r>
                      </w:p>
                    </w:txbxContent>
                  </v:textbox>
                </v:shape>
                <v:shape id="Text Box 2" o:spid="_x0000_s1033" type="#_x0000_t202" style="position:absolute;left:38001;top:14369;width:3383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" fillcolor="white [3212]">
                  <v:textbox>
                    <w:txbxContent>
                      <w:p w14:paraId="236020AD" w14:textId="2A2B08EE" w:rsidR="00CC7628" w:rsidRDefault="007F4104" w:rsidP="00CC7628"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CC4399C" wp14:editId="0116E05E">
                              <wp:extent cx="3192780" cy="2395855"/>
                              <wp:effectExtent l="0" t="0" r="7620" b="444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89CC5F99-09B5-4F3B-A56A-0BD59DA4C4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2780" cy="2395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4" type="#_x0000_t202" style="position:absolute;left:3087;top:44176;width:34912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36020AE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What Went Right?</w:t>
                        </w:r>
                      </w:p>
                      <w:p w14:paraId="3E7B5981" w14:textId="25B892CA" w:rsidR="00FF591D" w:rsidRDefault="0028193B" w:rsidP="00FF59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The incident was reported in a timely manner.</w:t>
                        </w:r>
                      </w:p>
                      <w:p w14:paraId="34E42939" w14:textId="26EF0978" w:rsidR="0028193B" w:rsidRDefault="0028193B" w:rsidP="00FF59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Nobody was injured.</w:t>
                        </w:r>
                      </w:p>
                      <w:p w14:paraId="3B4B012F" w14:textId="5F7BA6A7" w:rsidR="0028193B" w:rsidRDefault="0028193B" w:rsidP="00FF59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Damage was minor</w:t>
                        </w:r>
                      </w:p>
                      <w:p w14:paraId="25B53926" w14:textId="25E9D1EC" w:rsidR="0028193B" w:rsidRDefault="00652DF0" w:rsidP="00FF59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The equipment was off-loaded safely</w:t>
                        </w:r>
                      </w:p>
                      <w:p w14:paraId="236020B0" w14:textId="77777777" w:rsidR="00CC7628" w:rsidRPr="002E60B2" w:rsidRDefault="00CC7628" w:rsidP="00CC7628"/>
                    </w:txbxContent>
                  </v:textbox>
                </v:shape>
                <v:shape id="Text Box 2" o:spid="_x0000_s1035" type="#_x0000_t202" style="position:absolute;left:38001;top:44176;width:33839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36020B1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What Went Wrong?</w:t>
                        </w:r>
                      </w:p>
                      <w:p w14:paraId="236020B3" w14:textId="5589D4E3" w:rsidR="00CC7628" w:rsidRDefault="00631FA5" w:rsidP="00CC76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/>
                        </w:pPr>
                        <w:r>
                          <w:t xml:space="preserve">There was only one spotter used where there could have been at least two </w:t>
                        </w:r>
                      </w:p>
                      <w:p w14:paraId="23B8DF29" w14:textId="1F4D44D5" w:rsidR="00631FA5" w:rsidRDefault="00AE73F2" w:rsidP="00CC76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/>
                        </w:pPr>
                        <w:r>
                          <w:t>Workers had limited access to the work area due to security restrictions and were not able to assist the single spotter.</w:t>
                        </w:r>
                      </w:p>
                      <w:p w14:paraId="72567013" w14:textId="65C3BAC5" w:rsidR="005B481F" w:rsidRPr="002E60B2" w:rsidRDefault="005B481F" w:rsidP="00CC76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/>
                        </w:pPr>
                        <w:r>
                          <w:t>The ability to use a different crane to offload in a less congested area was not considered.</w:t>
                        </w:r>
                      </w:p>
                    </w:txbxContent>
                  </v:textbox>
                </v:shape>
                <v:shape id="Text Box 2" o:spid="_x0000_s1036" type="#_x0000_t202" style="position:absolute;left:3087;top:63176;width:68752;height:1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236020B4" w14:textId="77777777" w:rsidR="00CC7628" w:rsidRPr="00363C95" w:rsidRDefault="00CC7628" w:rsidP="00CC7628">
                        <w:pPr>
                          <w:jc w:val="center"/>
                          <w:rPr>
                            <w:b/>
                            <w:sz w:val="28"/>
                            <w:szCs w:val="24"/>
                            <w:u w:val="single"/>
                          </w:rPr>
                        </w:pPr>
                        <w:r w:rsidRPr="00363C95">
                          <w:rPr>
                            <w:b/>
                            <w:sz w:val="28"/>
                            <w:szCs w:val="24"/>
                            <w:u w:val="single"/>
                          </w:rPr>
                          <w:t>Lessons Learned</w:t>
                        </w:r>
                      </w:p>
                      <w:p w14:paraId="780F986E" w14:textId="3AE7FE3D" w:rsidR="00A26033" w:rsidRDefault="005B481F" w:rsidP="009B338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Plan for to have an adequate number of qualified Spotters available when large deliveries are expected.</w:t>
                        </w:r>
                      </w:p>
                      <w:p w14:paraId="47ACAC40" w14:textId="3D30D8DA" w:rsidR="005B481F" w:rsidRDefault="005B481F" w:rsidP="005B481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Discuss the safest route of travel for the truck prior to the arrival.</w:t>
                        </w:r>
                      </w:p>
                      <w:p w14:paraId="15FBF445" w14:textId="648DB56E" w:rsidR="005B481F" w:rsidRPr="005B481F" w:rsidRDefault="005B481F" w:rsidP="005B481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Consider alternate locations for off-loading if the</w:t>
                        </w:r>
                        <w:r w:rsidR="00D1702F">
                          <w:rPr>
                            <w:b/>
                            <w:sz w:val="24"/>
                          </w:rPr>
                          <w:t xml:space="preserve"> area is </w:t>
                        </w:r>
                        <w:r w:rsidR="00887271">
                          <w:rPr>
                            <w:b/>
                            <w:sz w:val="24"/>
                          </w:rPr>
                          <w:t>congested</w:t>
                        </w:r>
                        <w:r w:rsidR="006549D0"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6A9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020A2" wp14:editId="236020A3">
                <wp:simplePos x="0" y="0"/>
                <wp:positionH relativeFrom="column">
                  <wp:posOffset>-302821</wp:posOffset>
                </wp:positionH>
                <wp:positionV relativeFrom="paragraph">
                  <wp:posOffset>-314696</wp:posOffset>
                </wp:positionV>
                <wp:extent cx="7458075" cy="1014413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1014413"/>
                          <a:chOff x="0" y="0"/>
                          <a:chExt cx="7458075" cy="101441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 rot="10800000">
                            <a:off x="0" y="0"/>
                            <a:ext cx="7458075" cy="10144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0" y="59377"/>
                            <a:ext cx="4043045" cy="80708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B6" w14:textId="77777777" w:rsidR="00AB00DF" w:rsidRPr="00AB00DF" w:rsidRDefault="00AB00DF">
                              <w:pPr>
                                <w:rPr>
                                  <w:rFonts w:ascii="Arial Black" w:hAnsi="Arial Black"/>
                                  <w:sz w:val="52"/>
                                  <w:szCs w:val="52"/>
                                </w:rPr>
                              </w:pPr>
                              <w:r w:rsidRPr="00AB00DF">
                                <w:rPr>
                                  <w:rFonts w:ascii="Arial Black" w:hAnsi="Arial Black" w:cs="Arial"/>
                                  <w:sz w:val="52"/>
                                  <w:szCs w:val="52"/>
                                </w:rPr>
                                <w:t xml:space="preserve">Lessons Learned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020A2" id="Group 11" o:spid="_x0000_s1037" style="position:absolute;margin-left:-23.85pt;margin-top:-24.8pt;width:587.25pt;height:79.9pt;z-index:251661312" coordsize="74580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">
                <v:rect id="Rectangle 1" o:spid="_x0000_s1038" style="position:absolute;width:74580;height:10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" filled="f" stroked="f" strokeweight="1pt"/>
                <v:shape id="Text Box 2" o:spid="_x0000_s1039" type="#_x0000_t202" style="position:absolute;left:1781;top:593;width:40430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36020B6" w14:textId="77777777" w:rsidR="00AB00DF" w:rsidRPr="00AB00DF" w:rsidRDefault="00AB00DF">
                        <w:pPr>
                          <w:rPr>
                            <w:rFonts w:ascii="Arial Black" w:hAnsi="Arial Black"/>
                            <w:sz w:val="52"/>
                            <w:szCs w:val="52"/>
                          </w:rPr>
                        </w:pPr>
                        <w:r w:rsidRPr="00AB00DF">
                          <w:rPr>
                            <w:rFonts w:ascii="Arial Black" w:hAnsi="Arial Black" w:cs="Arial"/>
                            <w:sz w:val="52"/>
                            <w:szCs w:val="52"/>
                          </w:rPr>
                          <w:t xml:space="preserve">Lessons Learned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B149C" w:rsidSect="00AB0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5E19"/>
    <w:multiLevelType w:val="hybridMultilevel"/>
    <w:tmpl w:val="84A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2042"/>
    <w:multiLevelType w:val="hybridMultilevel"/>
    <w:tmpl w:val="5F5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3E55"/>
    <w:multiLevelType w:val="hybridMultilevel"/>
    <w:tmpl w:val="120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13E7"/>
    <w:multiLevelType w:val="hybridMultilevel"/>
    <w:tmpl w:val="796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6E0"/>
    <w:multiLevelType w:val="hybridMultilevel"/>
    <w:tmpl w:val="9776F8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DF"/>
    <w:rsid w:val="00007F75"/>
    <w:rsid w:val="00094897"/>
    <w:rsid w:val="000C09D3"/>
    <w:rsid w:val="000D50E7"/>
    <w:rsid w:val="00112314"/>
    <w:rsid w:val="00143A9A"/>
    <w:rsid w:val="00182A83"/>
    <w:rsid w:val="001B4B81"/>
    <w:rsid w:val="001D0DB6"/>
    <w:rsid w:val="001D5987"/>
    <w:rsid w:val="00207C1E"/>
    <w:rsid w:val="00251D03"/>
    <w:rsid w:val="00272441"/>
    <w:rsid w:val="0028193B"/>
    <w:rsid w:val="002878AF"/>
    <w:rsid w:val="002C1040"/>
    <w:rsid w:val="002D3330"/>
    <w:rsid w:val="002E60B2"/>
    <w:rsid w:val="003054C5"/>
    <w:rsid w:val="00350B0C"/>
    <w:rsid w:val="00363C95"/>
    <w:rsid w:val="00382184"/>
    <w:rsid w:val="00416A9B"/>
    <w:rsid w:val="00443C6C"/>
    <w:rsid w:val="00453B94"/>
    <w:rsid w:val="004C1B2D"/>
    <w:rsid w:val="004C6463"/>
    <w:rsid w:val="00560605"/>
    <w:rsid w:val="00566EF1"/>
    <w:rsid w:val="005B0E09"/>
    <w:rsid w:val="005B481F"/>
    <w:rsid w:val="005C3886"/>
    <w:rsid w:val="00631FA5"/>
    <w:rsid w:val="00641018"/>
    <w:rsid w:val="00652DF0"/>
    <w:rsid w:val="006549D0"/>
    <w:rsid w:val="00661E29"/>
    <w:rsid w:val="0068513F"/>
    <w:rsid w:val="006B13B1"/>
    <w:rsid w:val="006C1B54"/>
    <w:rsid w:val="006C536D"/>
    <w:rsid w:val="006D4F00"/>
    <w:rsid w:val="006E6953"/>
    <w:rsid w:val="006F23A8"/>
    <w:rsid w:val="00745406"/>
    <w:rsid w:val="00747E9F"/>
    <w:rsid w:val="0077371E"/>
    <w:rsid w:val="007743DB"/>
    <w:rsid w:val="00775539"/>
    <w:rsid w:val="007853DC"/>
    <w:rsid w:val="007C23CA"/>
    <w:rsid w:val="007F4104"/>
    <w:rsid w:val="00822ECA"/>
    <w:rsid w:val="00887271"/>
    <w:rsid w:val="008B5B3E"/>
    <w:rsid w:val="009513C8"/>
    <w:rsid w:val="009551C4"/>
    <w:rsid w:val="00955916"/>
    <w:rsid w:val="00967812"/>
    <w:rsid w:val="009B3386"/>
    <w:rsid w:val="009D283F"/>
    <w:rsid w:val="00A144DF"/>
    <w:rsid w:val="00A26033"/>
    <w:rsid w:val="00A5473C"/>
    <w:rsid w:val="00AB00DF"/>
    <w:rsid w:val="00AB202E"/>
    <w:rsid w:val="00AD00DD"/>
    <w:rsid w:val="00AE73F2"/>
    <w:rsid w:val="00B369C3"/>
    <w:rsid w:val="00B457B0"/>
    <w:rsid w:val="00B519C2"/>
    <w:rsid w:val="00B85775"/>
    <w:rsid w:val="00C301C9"/>
    <w:rsid w:val="00C37E7D"/>
    <w:rsid w:val="00C8737C"/>
    <w:rsid w:val="00CC28E7"/>
    <w:rsid w:val="00CC2A41"/>
    <w:rsid w:val="00CC7628"/>
    <w:rsid w:val="00CE06E6"/>
    <w:rsid w:val="00CF64C0"/>
    <w:rsid w:val="00D1702F"/>
    <w:rsid w:val="00D20279"/>
    <w:rsid w:val="00D33BF2"/>
    <w:rsid w:val="00D97B89"/>
    <w:rsid w:val="00DA3330"/>
    <w:rsid w:val="00DB3D4B"/>
    <w:rsid w:val="00DE60EC"/>
    <w:rsid w:val="00E1479D"/>
    <w:rsid w:val="00E70A5D"/>
    <w:rsid w:val="00E7224A"/>
    <w:rsid w:val="00E820EB"/>
    <w:rsid w:val="00E8590F"/>
    <w:rsid w:val="00ED0D4E"/>
    <w:rsid w:val="00EE5F1C"/>
    <w:rsid w:val="00EF7FEC"/>
    <w:rsid w:val="00F23E5A"/>
    <w:rsid w:val="00F60D0F"/>
    <w:rsid w:val="00F80A60"/>
    <w:rsid w:val="00FF0CE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09D"/>
  <w15:chartTrackingRefBased/>
  <w15:docId w15:val="{1EB03556-D1B0-4D2C-9BAB-8C71736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89CC5F99-09B5-4F3B-A56A-0BD59DA4C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Moreno</dc:creator>
  <cp:keywords/>
  <dc:description/>
  <cp:lastModifiedBy>Clay McManus</cp:lastModifiedBy>
  <cp:revision>3</cp:revision>
  <cp:lastPrinted>2018-03-30T17:35:00Z</cp:lastPrinted>
  <dcterms:created xsi:type="dcterms:W3CDTF">2020-07-15T12:37:00Z</dcterms:created>
  <dcterms:modified xsi:type="dcterms:W3CDTF">2020-07-15T12:37:00Z</dcterms:modified>
</cp:coreProperties>
</file>