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D6361D">
      <w:r>
        <w:br/>
      </w:r>
      <w:r>
        <w:br/>
      </w:r>
    </w:p>
    <w:sectPr w:rsidR="00FA67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2B1E" w14:textId="77777777" w:rsidR="00D6361D" w:rsidRDefault="00D6361D">
      <w:r>
        <w:separator/>
      </w:r>
    </w:p>
  </w:endnote>
  <w:endnote w:type="continuationSeparator" w:id="0">
    <w:p w14:paraId="08C5365B" w14:textId="77777777" w:rsidR="00D6361D" w:rsidRDefault="00D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8C61" w14:textId="77777777" w:rsidR="008D42B5" w:rsidRDefault="00D636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  <w:sz w:val="20"/>
        <w:szCs w:val="2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FD161C">
      <w:rPr>
        <w:color w:val="000000"/>
        <w:sz w:val="20"/>
        <w:szCs w:val="20"/>
      </w:rPr>
      <w:t>Montana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FD161C">
      <w:rPr>
        <w:color w:val="000000"/>
        <w:sz w:val="20"/>
        <w:szCs w:val="20"/>
      </w:rPr>
      <w:t>408.926.2754</w:t>
    </w:r>
    <w:r>
      <w:rPr>
        <w:color w:val="000000"/>
        <w:sz w:val="20"/>
        <w:szCs w:val="20"/>
      </w:rPr>
      <w:t xml:space="preserve"> |  </w:t>
    </w:r>
    <w:r w:rsidR="00FD161C">
      <w:rPr>
        <w:color w:val="000000"/>
        <w:sz w:val="20"/>
        <w:szCs w:val="20"/>
      </w:rPr>
      <w:t>4985 Blue Mtn. Road</w:t>
    </w:r>
    <w:r>
      <w:rPr>
        <w:color w:val="000000"/>
        <w:sz w:val="20"/>
        <w:szCs w:val="20"/>
      </w:rPr>
      <w:t xml:space="preserve">  |  </w:t>
    </w:r>
    <w:r w:rsidR="00FD161C">
      <w:rPr>
        <w:color w:val="000000"/>
        <w:sz w:val="20"/>
        <w:szCs w:val="20"/>
      </w:rPr>
      <w:t>Missoula, MT  59804</w:t>
    </w:r>
  </w:p>
  <w:p w14:paraId="29C329AE" w14:textId="66287DD4" w:rsidR="00FA6763" w:rsidRDefault="008D42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contracts and remittance:  1133 W. Columbia </w:t>
    </w:r>
    <w:proofErr w:type="gramStart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>Drive  |</w:t>
    </w:r>
    <w:proofErr w:type="gramEnd"/>
    <w:r>
      <w:rPr>
        <w:rFonts w:ascii="Industry Book" w:eastAsia="Industry Book" w:hAnsi="Industry Book" w:cs="Industry Book"/>
        <w:bCs/>
        <w:color w:val="000000" w:themeColor="text1"/>
        <w:sz w:val="18"/>
        <w:szCs w:val="18"/>
      </w:rPr>
      <w:t xml:space="preserve">  Kennewick, WA  99336</w:t>
    </w:r>
    <w:r w:rsidR="00D6361D">
      <w:rPr>
        <w:color w:val="000000"/>
        <w:sz w:val="20"/>
        <w:szCs w:val="20"/>
      </w:rPr>
      <w:br/>
    </w:r>
    <w:r w:rsidR="00D6361D"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9717" w14:textId="77777777" w:rsidR="00D6361D" w:rsidRDefault="00D6361D">
      <w:r>
        <w:separator/>
      </w:r>
    </w:p>
  </w:footnote>
  <w:footnote w:type="continuationSeparator" w:id="0">
    <w:p w14:paraId="39D73DAF" w14:textId="77777777" w:rsidR="00D6361D" w:rsidRDefault="00D6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77777777" w:rsidR="00FA6763" w:rsidRDefault="00D636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CE0C57" wp14:editId="35BC120A">
          <wp:extent cx="2492132" cy="947241"/>
          <wp:effectExtent l="0" t="0" r="0" b="0"/>
          <wp:docPr id="3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132" cy="94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2E4098"/>
    <w:rsid w:val="004E6474"/>
    <w:rsid w:val="008D42B5"/>
    <w:rsid w:val="00C1790F"/>
    <w:rsid w:val="00D279DE"/>
    <w:rsid w:val="00D6361D"/>
    <w:rsid w:val="00EF3149"/>
    <w:rsid w:val="00F61283"/>
    <w:rsid w:val="00FA6763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BC45E-2750-4B52-969E-9AD4DE4F8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8F79E-97E3-44D1-8901-053005273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25D6AF1-F446-4DA9-81A9-2C2A932EA1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3</cp:revision>
  <dcterms:created xsi:type="dcterms:W3CDTF">2020-08-12T16:54:00Z</dcterms:created>
  <dcterms:modified xsi:type="dcterms:W3CDTF">2021-11-30T17:45:00Z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26836100</vt:r8>
  </property>
</Properties>
</file>